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365C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 w:rsidRPr="008A2D14">
        <w:rPr>
          <w:rStyle w:val="eop"/>
          <w:rFonts w:ascii="Arial" w:hAnsi="Arial" w:cs="Arial"/>
          <w:color w:val="000000"/>
          <w:lang w:val="es-US"/>
        </w:rPr>
        <w:t> </w:t>
      </w:r>
    </w:p>
    <w:p w14:paraId="443C33C6" w14:textId="0737ED12" w:rsidR="00032B4B" w:rsidRPr="00612070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 w:rsidRPr="00612070">
        <w:rPr>
          <w:rStyle w:val="normaltextrun"/>
          <w:rFonts w:ascii="Arial" w:hAnsi="Arial" w:cs="Arial"/>
          <w:color w:val="000000"/>
          <w:lang w:val="es-US"/>
        </w:rPr>
        <w:t xml:space="preserve">Module </w:t>
      </w:r>
      <w:r w:rsidR="008A2D14" w:rsidRPr="00612070">
        <w:rPr>
          <w:rStyle w:val="normaltextrun"/>
          <w:rFonts w:ascii="Arial" w:hAnsi="Arial" w:cs="Arial"/>
          <w:color w:val="000000"/>
          <w:lang w:val="es-US"/>
        </w:rPr>
        <w:t>2</w:t>
      </w:r>
      <w:r w:rsidR="00612070">
        <w:rPr>
          <w:rStyle w:val="normaltextrun"/>
          <w:rFonts w:ascii="Arial" w:hAnsi="Arial" w:cs="Arial"/>
          <w:color w:val="000000"/>
          <w:lang w:val="es-US"/>
        </w:rPr>
        <w:t>9</w:t>
      </w:r>
      <w:r w:rsidR="008A2D14" w:rsidRPr="00612070">
        <w:rPr>
          <w:rStyle w:val="normaltextrun"/>
          <w:rFonts w:ascii="Arial" w:hAnsi="Arial" w:cs="Arial"/>
          <w:color w:val="000000"/>
          <w:lang w:val="es-US"/>
        </w:rPr>
        <w:t>.</w:t>
      </w:r>
      <w:r w:rsidR="00612070">
        <w:rPr>
          <w:rStyle w:val="normaltextrun"/>
          <w:rFonts w:ascii="Arial" w:hAnsi="Arial" w:cs="Arial"/>
          <w:color w:val="000000"/>
          <w:lang w:val="es-US"/>
        </w:rPr>
        <w:t>1</w:t>
      </w:r>
      <w:r w:rsidRPr="00612070">
        <w:rPr>
          <w:rStyle w:val="normaltextrun"/>
          <w:rFonts w:ascii="Arial" w:hAnsi="Arial" w:cs="Arial"/>
          <w:color w:val="000000"/>
          <w:lang w:val="es-US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 w:rsidRPr="00612070">
        <w:rPr>
          <w:rStyle w:val="normaltextrun"/>
          <w:rFonts w:ascii="Arial" w:hAnsi="Arial" w:cs="Arial"/>
          <w:color w:val="000000"/>
          <w:lang w:val="es-US"/>
        </w:rPr>
        <w:t> </w:t>
      </w:r>
      <w:r w:rsidR="005D5BB3">
        <w:rPr>
          <w:rStyle w:val="normaltextrun"/>
          <w:rFonts w:ascii="Arial" w:hAnsi="Arial" w:cs="Arial"/>
          <w:color w:val="000000"/>
          <w:lang w:val="es-US"/>
        </w:rPr>
        <w:t>5</w:t>
      </w:r>
      <w:r w:rsidRPr="00612070">
        <w:rPr>
          <w:rStyle w:val="eop"/>
          <w:rFonts w:ascii="Arial" w:hAnsi="Arial" w:cs="Arial"/>
          <w:color w:val="000000"/>
          <w:lang w:val="es-US"/>
        </w:rPr>
        <w:t> </w:t>
      </w:r>
    </w:p>
    <w:p w14:paraId="549B104A" w14:textId="77777777" w:rsidR="00032B4B" w:rsidRPr="00612070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proofErr w:type="spellStart"/>
      <w:r w:rsidRPr="00612070">
        <w:rPr>
          <w:rStyle w:val="normaltextrun"/>
          <w:rFonts w:ascii="Arial" w:hAnsi="Arial" w:cs="Arial"/>
          <w:color w:val="000000"/>
          <w:lang w:val="es-US"/>
        </w:rPr>
        <w:t>Transcript</w:t>
      </w:r>
      <w:proofErr w:type="spellEnd"/>
      <w:r w:rsidRPr="00612070">
        <w:rPr>
          <w:rStyle w:val="eop"/>
          <w:rFonts w:ascii="Arial" w:hAnsi="Arial" w:cs="Arial"/>
          <w:color w:val="000000"/>
          <w:lang w:val="es-US"/>
        </w:rPr>
        <w:t> </w:t>
      </w:r>
    </w:p>
    <w:p w14:paraId="5BCCCD29" w14:textId="77777777" w:rsidR="00032B4B" w:rsidRPr="00612070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 w:rsidRPr="00612070">
        <w:rPr>
          <w:rStyle w:val="eop"/>
          <w:rFonts w:ascii="Arial" w:hAnsi="Arial" w:cs="Arial"/>
          <w:color w:val="000000"/>
          <w:lang w:val="es-US"/>
        </w:rPr>
        <w:t> </w:t>
      </w:r>
    </w:p>
    <w:p w14:paraId="5AE77569" w14:textId="0837D027" w:rsidR="00032B4B" w:rsidRPr="00612070" w:rsidRDefault="00032B4B" w:rsidP="007E5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</w:p>
    <w:p w14:paraId="2FAB145F" w14:textId="77777777" w:rsidR="005D5BB3" w:rsidRPr="005D5BB3" w:rsidRDefault="005D5BB3" w:rsidP="005D5BB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5D5BB3">
        <w:rPr>
          <w:rFonts w:ascii="Arial" w:hAnsi="Arial" w:cs="Arial"/>
          <w:sz w:val="24"/>
          <w:szCs w:val="24"/>
          <w:lang w:val="ru-RU"/>
        </w:rPr>
        <w:t xml:space="preserve">1. </w:t>
      </w:r>
      <w:r w:rsidRPr="005D5BB3">
        <w:rPr>
          <w:rFonts w:ascii="Arial" w:hAnsi="Arial" w:cs="Arial"/>
          <w:sz w:val="24"/>
          <w:szCs w:val="24"/>
          <w:lang w:val="uk-UA"/>
        </w:rPr>
        <w:t>Не грайтеся на вулиці!</w:t>
      </w:r>
    </w:p>
    <w:p w14:paraId="51394944" w14:textId="77777777" w:rsidR="005D5BB3" w:rsidRPr="005D5BB3" w:rsidRDefault="005D5BB3" w:rsidP="005D5B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D5BB3">
        <w:rPr>
          <w:rFonts w:ascii="Arial" w:hAnsi="Arial" w:cs="Arial"/>
          <w:sz w:val="24"/>
          <w:szCs w:val="24"/>
          <w:lang w:val="ru-RU"/>
        </w:rPr>
        <w:t>2. Часто усміхай</w:t>
      </w:r>
      <w:r w:rsidRPr="005D5BB3">
        <w:rPr>
          <w:rFonts w:ascii="Arial" w:hAnsi="Arial" w:cs="Arial"/>
          <w:sz w:val="24"/>
          <w:szCs w:val="24"/>
          <w:lang w:val="uk-UA"/>
        </w:rPr>
        <w:t>теся</w:t>
      </w:r>
      <w:r w:rsidRPr="005D5BB3">
        <w:rPr>
          <w:rFonts w:ascii="Arial" w:hAnsi="Arial" w:cs="Arial"/>
          <w:sz w:val="24"/>
          <w:szCs w:val="24"/>
          <w:lang w:val="ru-RU"/>
        </w:rPr>
        <w:t xml:space="preserve">! Не думайте про погане!  </w:t>
      </w:r>
    </w:p>
    <w:p w14:paraId="1DBC9DDB" w14:textId="77777777" w:rsidR="005D5BB3" w:rsidRPr="005D5BB3" w:rsidRDefault="005D5BB3" w:rsidP="005D5BB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5D5BB3">
        <w:rPr>
          <w:rFonts w:ascii="Arial" w:hAnsi="Arial" w:cs="Arial"/>
          <w:sz w:val="24"/>
          <w:szCs w:val="24"/>
          <w:lang w:val="ru-RU"/>
        </w:rPr>
        <w:t xml:space="preserve">3. </w:t>
      </w:r>
      <w:r w:rsidRPr="005D5BB3">
        <w:rPr>
          <w:rFonts w:ascii="Arial" w:hAnsi="Arial" w:cs="Arial"/>
          <w:sz w:val="24"/>
          <w:szCs w:val="24"/>
          <w:lang w:val="uk-UA"/>
        </w:rPr>
        <w:t xml:space="preserve">Намагайся вчити нові слова кожного дня! </w:t>
      </w:r>
    </w:p>
    <w:p w14:paraId="6800A077" w14:textId="77777777" w:rsidR="005D5BB3" w:rsidRPr="005D5BB3" w:rsidRDefault="005D5BB3" w:rsidP="005D5B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D5BB3">
        <w:rPr>
          <w:rFonts w:ascii="Arial" w:hAnsi="Arial" w:cs="Arial"/>
          <w:sz w:val="24"/>
          <w:szCs w:val="24"/>
          <w:lang w:val="ru-RU"/>
        </w:rPr>
        <w:t>4. Не одружуйся так рано!</w:t>
      </w:r>
    </w:p>
    <w:p w14:paraId="7B18E120" w14:textId="77777777" w:rsidR="005D5BB3" w:rsidRPr="005D5BB3" w:rsidRDefault="005D5BB3" w:rsidP="005D5B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D5BB3">
        <w:rPr>
          <w:rFonts w:ascii="Arial" w:hAnsi="Arial" w:cs="Arial"/>
          <w:sz w:val="24"/>
          <w:szCs w:val="24"/>
          <w:lang w:val="ru-RU"/>
        </w:rPr>
        <w:t xml:space="preserve">5. Повертайтесь назад! Музей он там. </w:t>
      </w:r>
    </w:p>
    <w:p w14:paraId="0481780C" w14:textId="77777777" w:rsidR="005D5BB3" w:rsidRPr="005D5BB3" w:rsidRDefault="005D5BB3" w:rsidP="005D5B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D5BB3">
        <w:rPr>
          <w:rFonts w:ascii="Arial" w:hAnsi="Arial" w:cs="Arial"/>
          <w:sz w:val="24"/>
          <w:szCs w:val="24"/>
          <w:lang w:val="ru-RU"/>
        </w:rPr>
        <w:t>6. Не катайся тут!</w:t>
      </w:r>
    </w:p>
    <w:p w14:paraId="688C63BD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CDB290B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EC26D9A" w14:textId="3C1DDEF5" w:rsidR="00032B4B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26FA823" wp14:editId="20E2E953">
            <wp:extent cx="838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1202209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9C5EC86" w14:textId="77777777" w:rsidR="00FF0317" w:rsidRDefault="00FF0317"/>
    <w:sectPr w:rsidR="00F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64736"/>
    <w:multiLevelType w:val="multilevel"/>
    <w:tmpl w:val="3F18D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870FD"/>
    <w:multiLevelType w:val="multilevel"/>
    <w:tmpl w:val="EAD45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918A4"/>
    <w:multiLevelType w:val="multilevel"/>
    <w:tmpl w:val="FB849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342D8"/>
    <w:multiLevelType w:val="multilevel"/>
    <w:tmpl w:val="4A565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6C09"/>
    <w:multiLevelType w:val="multilevel"/>
    <w:tmpl w:val="DFB81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21812"/>
    <w:multiLevelType w:val="multilevel"/>
    <w:tmpl w:val="60F2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B"/>
    <w:rsid w:val="00030515"/>
    <w:rsid w:val="00032B4B"/>
    <w:rsid w:val="002A7ED4"/>
    <w:rsid w:val="005D5BB3"/>
    <w:rsid w:val="00612070"/>
    <w:rsid w:val="007E58F5"/>
    <w:rsid w:val="008A2D14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BAF3"/>
  <w15:chartTrackingRefBased/>
  <w15:docId w15:val="{2767F3C4-66B5-4191-A79F-90F4BBA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2B4B"/>
  </w:style>
  <w:style w:type="character" w:customStyle="1" w:styleId="eop">
    <w:name w:val="eop"/>
    <w:basedOn w:val="DefaultParagraphFont"/>
    <w:rsid w:val="00032B4B"/>
  </w:style>
  <w:style w:type="character" w:customStyle="1" w:styleId="scxw212022094">
    <w:name w:val="scxw212022094"/>
    <w:basedOn w:val="DefaultParagraphFont"/>
    <w:rsid w:val="0003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71956-078C-4662-8947-C48E757F3228}"/>
</file>

<file path=customXml/itemProps2.xml><?xml version="1.0" encoding="utf-8"?>
<ds:datastoreItem xmlns:ds="http://schemas.openxmlformats.org/officeDocument/2006/customXml" ds:itemID="{6E8311B7-CF34-4A31-AF37-F942D147D859}">
  <ds:schemaRefs>
    <ds:schemaRef ds:uri="http://purl.org/dc/terms/"/>
    <ds:schemaRef ds:uri="http://schemas.microsoft.com/office/2006/metadata/properties"/>
    <ds:schemaRef ds:uri="44800424-5585-4857-844b-26784bb1c00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df92846-ffbd-4cce-a7aa-150dc407b8c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692462-7973-41D2-889B-4555168E8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Perkins, Jonathan</cp:lastModifiedBy>
  <cp:revision>2</cp:revision>
  <dcterms:created xsi:type="dcterms:W3CDTF">2021-10-12T18:58:00Z</dcterms:created>
  <dcterms:modified xsi:type="dcterms:W3CDTF">2021-10-12T18:58:00Z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